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CV/ ŻYCIORYS ZAWODOWY i WYKAZ DOŚWIADCZENIA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ee0000"/>
          <w:rtl w:val="0"/>
        </w:rPr>
        <w:t xml:space="preserve">– 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partnerstwa na rzecz wdrażania lokalnej strategii integracji, pełniące nadzór nad pracą partnerstwa i osiąganiem jakościowych wyników podczas wdrażania strategii w projekcie “SPÓJNIA: Lokalne strategie i działania na rzecz integracji”, dofinansowanego ze środków Unii Europejskiej w ramach Funduszu Azylu, Migracji i Integracji na lata 2021-2027 (nr FAMI.02.01-IZ.00-0096/25) realizowanego przez Fundację Rozwoju Społeczeństwa Informacyjnego i Fundację Polskie Forum Migracyjne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Imię: 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Nazwisko: 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Telefon kontaktowy: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email: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zamieszkania: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Data urodzenia: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ab/>
        <w:t xml:space="preserve">……………………….............................................................................................................................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Poziom wykształcenia: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zawodowe: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126"/>
        <w:gridCol w:w="2551"/>
        <w:gridCol w:w="1985"/>
        <w:tblGridChange w:id="0">
          <w:tblGrid>
            <w:gridCol w:w="2268"/>
            <w:gridCol w:w="2126"/>
            <w:gridCol w:w="2551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Okres zatrudnienia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Miejscowość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Nazwa pracodawcy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Stanowisko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 (do max. 5 ostatnich)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Niniejszym potwierdzam gotowość do osobistego świadczenia usług na terenie wskazanej w pkt. 1 gminy/powiatu oraz dyspozycyjność umożliwiająca realizację działań również w godzinach popołudniowych i/lub w weekendy.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276" w:top="1276" w:left="1418" w:right="1418" w:header="0" w:footer="0"/>
          <w:pgNumType w:start="1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umiejętności prowadzenia podstawowej dokumentacji projektowej i raportowania, potwierdzone udziałem w realizacji projektów społecznych lub edukacyjnych oraz korzystania z podstawowych narzędzi komunikacji zdalnej (e-mail, komunikatory, platformy do spotkań online).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następujące udokumentowane doświadczenie zawodowe w realizacji działań społecznych, edukacyjnych, integracyjnych, animacyjnych lub partnerskich (np. udział w organizacji projektów społecznych, współpraca z organizacjami, instytucjami lub społecznościami lokalnymi), zgodnie z kwalifikacjami wymaganymi, określonymi w pkt. VII ust. 1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45.0" w:type="dxa"/>
        <w:jc w:val="left"/>
        <w:tblInd w:w="41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7"/>
        <w:gridCol w:w="4137"/>
        <w:gridCol w:w="2268"/>
        <w:gridCol w:w="2977"/>
        <w:gridCol w:w="1843"/>
        <w:gridCol w:w="1843"/>
        <w:tblGridChange w:id="0">
          <w:tblGrid>
            <w:gridCol w:w="577"/>
            <w:gridCol w:w="4137"/>
            <w:gridCol w:w="2268"/>
            <w:gridCol w:w="2977"/>
            <w:gridCol w:w="1843"/>
            <w:gridCol w:w="18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Rodzaj i zakres działań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Nazwa Zamawiającego i kontakt do osoby potwierdzającej zaangażowanie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Odbiorcy</w:t>
              <w:br w:type="textWrapping"/>
              <w:t xml:space="preserve">(np. uczestnicy szkolenia, pracownicy instytucji korzystający z konsultacji)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Data/okres udzielonego wsparcia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Liczba godzin udzielonego wsparcia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ŁĄCZNIE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</w:pPr>
      <w:bookmarkStart w:colFirst="0" w:colLast="0" w:name="_heading=h.iocgbhvqxq3t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</w:t>
      </w:r>
    </w:p>
    <w:p w:rsidR="00000000" w:rsidDel="00000000" w:rsidP="00000000" w:rsidRDefault="00000000" w:rsidRPr="00000000" w14:paraId="00000055">
      <w:pPr>
        <w:rPr>
          <w:rFonts w:ascii="Quattrocento Sans" w:cs="Quattrocento Sans" w:eastAsia="Quattrocento Sans" w:hAnsi="Quattrocento Sans"/>
        </w:rPr>
        <w:sectPr>
          <w:headerReference r:id="rId11" w:type="first"/>
          <w:footerReference r:id="rId12" w:type="first"/>
          <w:type w:val="continuous"/>
          <w:pgSz w:h="11906" w:w="16838" w:orient="landscape"/>
          <w:pgMar w:bottom="709" w:top="1418" w:left="1418" w:right="1418" w:header="0" w:footer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425.6692913385831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Opisz krótko swoje doświadczenia potwierdzające posiadanie kwalifikacji pożądanych, określonych w pkt. VII ust. 2 zapytania, związane z obszarem wsparcia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Projektu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(prosimy o krótkie, konkretne informacje zawierające przykłady rzeczywistych działań oraz nazwy inicjatyw, organizacji lub instytucji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)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Oczekujemy odpowiedzi przygotowanych samodzielnie, opartych na rzeczywistych doświadczeniach)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284" w:right="2945" w:firstLine="0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Udokumentowane doświadczenie w pracy z osobami z doświadczeniem migracji, uchodźstwa lub związanych z integracją społeczną i komunikacją międzykulturową.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działania, projekty lub inicjatywy realizowane z udziałem osób z doświadczeniem migracji lub w środowisku wielokulturowym. Podaj okres realizacji, swoją rolę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 rekrutacji, koordynacji i wspieraniu wolontariuszy lub grup zaangażowanych społecznie.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[opisz działania związane z rekrutacją, koordynacją lub wsparciem wolontariuszy/grup społecznych. Wskaż okres realizacji, liczbę osób/grup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 organizacji i prowadzeniu spotkań, warsztatów, szkoleń, grup wsparcia lub działań animacyjnych.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prowadzone spotkania, warsztaty, szkolenia lub inne działania animacyjne; podaj okres realizacji, grupę odbiorców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we współpracy z organizacjami pozarządowymi, jednostkami samorządu terytorialnego, placówkami edukacyjnymi, instytucjami kultury, pomocy społecznej lub rynku pracy.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[Opisz przykłady współpracy z instytucjami lub organizacjami. Wskaż nazwę instytucji/organizacji, okres współpracy, zakres wykonywanych działań, swoją rolę oraz imię i nazwisko wraz z danymi kontaktowymi osoby mogącej potwierdzić doświadczenie]</w:t>
      </w:r>
    </w:p>
    <w:p w:rsidR="00000000" w:rsidDel="00000000" w:rsidP="00000000" w:rsidRDefault="00000000" w:rsidRPr="00000000" w14:paraId="00000064">
      <w:pPr>
        <w:spacing w:after="0" w:line="240" w:lineRule="auto"/>
        <w:ind w:left="709" w:right="565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Znajomość języków obcych przydatnych w pracy z osobami z doświadczeniem migracji (w szczególności języka ukraińskiego, angielskiego lub hiszpańskiego)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[wymień języki, stopień znajomości A1/A2/B1/B2/C1/C2, ewent. posiadane certyfikaty]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Doświadczenie w realizacji projektów i w prowadzeniu dokumentacji zgodnej z wymogami projektów UE.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ymień projekty finansowane ze środków publicznych/UE, podaj okres realizacji, swoją rolę, instytucję realizującą oraz dane osoby mogącej potwierdzić doświadczenie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113.13232421875" w:line="240" w:lineRule="auto"/>
        <w:ind w:left="0" w:firstLine="0"/>
        <w:jc w:val="both"/>
        <w:rPr>
          <w:rFonts w:ascii="Arial" w:cs="Arial" w:eastAsia="Arial" w:hAnsi="Arial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Niniejszym wyrażam zgodę na sprawdzenie przez Zamawiającego podanych powyżej danych.</w:t>
      </w:r>
    </w:p>
    <w:p w:rsidR="00000000" w:rsidDel="00000000" w:rsidP="00000000" w:rsidRDefault="00000000" w:rsidRPr="00000000" w14:paraId="00000071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………………………., dnia…………………       </w:t>
        <w:tab/>
        <w:tab/>
        <w:tab/>
        <w:tab/>
        <w:tab/>
        <w:t xml:space="preserve">………………….………………..……</w:t>
      </w:r>
    </w:p>
    <w:p w:rsidR="00000000" w:rsidDel="00000000" w:rsidP="00000000" w:rsidRDefault="00000000" w:rsidRPr="00000000" w14:paraId="00000074">
      <w:pPr>
        <w:spacing w:after="0" w:line="240" w:lineRule="auto"/>
        <w:ind w:left="5760" w:firstLine="0"/>
        <w:rPr>
          <w:rFonts w:ascii="Quattrocento Sans" w:cs="Quattrocento Sans" w:eastAsia="Quattrocento Sans" w:hAnsi="Quattrocento Sans"/>
          <w:i w:val="1"/>
          <w:iCs w:val="1"/>
        </w:rPr>
        <w:sectPr>
          <w:type w:val="continuous"/>
          <w:pgSz w:h="16838" w:w="11906" w:orient="portrait"/>
          <w:pgMar w:bottom="851" w:top="1418" w:left="1418" w:right="709" w:header="0" w:footer="0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(czytelny podpis Oferenta)</w:t>
      </w:r>
    </w:p>
    <w:p w:rsidR="00000000" w:rsidDel="00000000" w:rsidP="00000000" w:rsidRDefault="00000000" w:rsidRPr="00000000" w14:paraId="00000075">
      <w:pPr>
        <w:spacing w:after="0" w:line="240" w:lineRule="auto"/>
        <w:ind w:right="2945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418" w:left="1418" w:right="709" w:header="0" w:footer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left" w:leader="none" w:pos="2860"/>
        <w:tab w:val="center" w:leader="none" w:pos="4535"/>
        <w:tab w:val="right" w:leader="none" w:pos="9072"/>
      </w:tabs>
      <w:spacing w:after="840" w:line="240" w:lineRule="auto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  <w:rtl w:val="0"/>
      </w:rPr>
      <w:tab/>
      <w:tab/>
    </w: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1322363</wp:posOffset>
          </wp:positionH>
          <wp:positionV relativeFrom="paragraph">
            <wp:posOffset>48602</wp:posOffset>
          </wp:positionV>
          <wp:extent cx="3108960" cy="7770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8960" cy="7770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5143500" cy="73114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0" cy="731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ksFT/mDIquCT7lAtsJjqj7Nig==">CgMxLjAyDmguaW9jZ2JodnF4cTN0OABqKgoUc3VnZ2VzdC45NzBuMDMyajlrOGkSEkFkcmlhbmEgU2t1dHnFhHNrYWoqChRzdWdnZXN0LmVnaHlxdzI4anp3cxISQWRyaWFuYSBTa3V0ecWEc2thaioKFHN1Z2dlc3QuZjhqeG40dWhyMTAxEhJBZHJpYW5hIFNrdXR5xYRza2FyITFLdFRmNnl2OHFBNjZIb3RqejZHamhvQzVnTm1BQzNFVA==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